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УСПЕНСКАЯ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РЕШЕНИЕ</w:t>
      </w:r>
    </w:p>
    <w:p>
      <w:pPr>
        <w:pStyle w:val="Normal"/>
        <w:jc w:val="center"/>
        <w:rPr>
          <w:rFonts w:eastAsia="Calibri"/>
          <w:b/>
          <w:b/>
          <w:szCs w:val="28"/>
        </w:rPr>
      </w:pPr>
      <w:r>
        <w:rPr>
          <w:rFonts w:eastAsia="Calibri"/>
          <w:b/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 xml:space="preserve">                     </w:t>
        <w:tab/>
        <w:t>№ 2/</w:t>
      </w:r>
      <w:r>
        <w:rPr>
          <w:szCs w:val="28"/>
        </w:rPr>
        <w:t>31</w:t>
      </w:r>
    </w:p>
    <w:p>
      <w:pPr>
        <w:pStyle w:val="Normal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избирателей в поддержку выдвижения кандидата на должность главы Вольненского сельского поселения Успенского района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В соответствии с частью 6 статьи 72 Закона Краснодарского края от     26 декабря 2005 г. № 966-КЗ «О муниципальных выборах в Краснодарском крае», руководствуясь приложением № 1 к постановлению избирательной комиссии Краснодарского края от 23 августа 2011 г. 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1. Утвердить форму протокола об итогах сбора подписей избирателей в поддержку выдвижения кандидата на должность главы Вольненского сельского поселе</w:t>
      </w:r>
      <w:r>
        <w:rPr>
          <w:szCs w:val="28"/>
        </w:rPr>
        <w:t xml:space="preserve">ния Успенского района (прилагается). 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2.Разместить настоящее решение на сайте администрации муниципального образования Успенский район (страница ТИК Успенская) в информационно-телекоммуникационной сети Интернет.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Успенская Салий Л.С.</w:t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           Л.С. Салий</w:t>
        <w:tab/>
        <w:tab/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 решению территориальной избирательной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комиссии Успенская</w:t>
      </w:r>
    </w:p>
    <w:p>
      <w:pPr>
        <w:pStyle w:val="Normal"/>
        <w:ind w:firstLine="3969"/>
        <w:jc w:val="center"/>
        <w:rPr>
          <w:szCs w:val="28"/>
        </w:rPr>
      </w:pPr>
      <w:r>
        <w:rPr>
          <w:szCs w:val="28"/>
        </w:rPr>
        <w:t>от «29» июня 2026 года № 2/</w:t>
      </w:r>
      <w:r>
        <w:rPr>
          <w:szCs w:val="28"/>
        </w:rPr>
        <w:t>30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Cs w:val="28"/>
        </w:rPr>
      </w:pPr>
      <w:r>
        <w:rPr>
          <w:b/>
          <w:szCs w:val="28"/>
        </w:rPr>
        <w:t>ПРОТОКОЛ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об итогах сбора подписей избирателей в поддержку выдвижения кандидата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 xml:space="preserve">на должность главы Вольненского сельского поселения Успенского района 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Cs w:val="28"/>
        </w:rPr>
        <w:t>________________________________________________________________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кандидата в родительном падеже)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97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73"/>
        <w:gridCol w:w="1620"/>
        <w:gridCol w:w="1620"/>
        <w:gridCol w:w="1448"/>
        <w:gridCol w:w="3792"/>
      </w:tblGrid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исключенных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(вычеркнутых) подписей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sz w:val="24"/>
          <w:szCs w:val="24"/>
        </w:rPr>
      </w:pPr>
      <w:r>
        <w:rPr>
          <w:szCs w:val="28"/>
        </w:rPr>
        <w:t>Подписи собраны в период</w:t>
      </w:r>
      <w:r>
        <w:rPr>
          <w:sz w:val="24"/>
          <w:szCs w:val="24"/>
        </w:rPr>
        <w:t xml:space="preserve"> с ___________2026 г. по __________2026 г.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17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3970"/>
        <w:gridCol w:w="2691"/>
        <w:gridCol w:w="284"/>
        <w:gridCol w:w="2552"/>
      </w:tblGrid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Кандидат на должность главы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970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>____   __________   2026 год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</w:r>
      <w:r>
        <w:rPr>
          <w:sz w:val="24"/>
          <w:szCs w:val="24"/>
          <w:vertAlign w:val="superscript"/>
        </w:rPr>
        <w:t xml:space="preserve">(дата)         (месяц) </w:t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2832"/>
        <w:gridCol w:w="3546"/>
        <w:gridCol w:w="286"/>
        <w:gridCol w:w="2691"/>
      </w:tblGrid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rPr>
                <w:szCs w:val="28"/>
              </w:rPr>
            </w:pPr>
            <w:r>
              <w:rPr>
                <w:szCs w:val="28"/>
              </w:rPr>
              <w:t>Данный протокол принят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832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6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5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/>
      </w:tblPr>
      <w:tblGrid>
        <w:gridCol w:w="4963"/>
        <w:gridCol w:w="1982"/>
        <w:gridCol w:w="289"/>
        <w:gridCol w:w="2121"/>
      </w:tblGrid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198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963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2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9" w:type="dxa"/>
            <w:tcBorders/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>
      <w:pPr>
        <w:pStyle w:val="Normal"/>
        <w:ind w:firstLine="709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pacing w:val="-2"/>
          <w:sz w:val="24"/>
          <w:szCs w:val="24"/>
        </w:rPr>
      </w:pPr>
      <w:r>
        <w:rPr>
          <w:spacing w:val="-2"/>
          <w:sz w:val="22"/>
        </w:rPr>
        <w:t>Текст подстрочников, примечания и сноски в изготовленном протоколе могут не указываться</w:t>
      </w:r>
      <w:r>
        <w:rPr>
          <w:spacing w:val="-2"/>
          <w:sz w:val="24"/>
          <w:szCs w:val="24"/>
        </w:rPr>
        <w:t>.</w:t>
      </w:r>
    </w:p>
    <w:p>
      <w:pPr>
        <w:pStyle w:val="Normal"/>
        <w:rPr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1134" w:top="173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b/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2b0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33b82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rsid w:val="000c4577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0c4577"/>
    <w:pPr>
      <w:spacing w:lineRule="auto" w:line="276" w:before="0" w:after="140"/>
    </w:pPr>
    <w:rPr/>
  </w:style>
  <w:style w:type="paragraph" w:styleId="Style17">
    <w:name w:val="List"/>
    <w:basedOn w:val="Style16"/>
    <w:rsid w:val="000c4577"/>
    <w:pPr/>
    <w:rPr>
      <w:rFonts w:cs="Lohit Devanagari"/>
    </w:rPr>
  </w:style>
  <w:style w:type="paragraph" w:styleId="Style18" w:customStyle="1">
    <w:name w:val="Caption"/>
    <w:basedOn w:val="Normal"/>
    <w:qFormat/>
    <w:rsid w:val="000c457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0c4577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33b82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3</Pages>
  <Words>346</Words>
  <Characters>2580</Characters>
  <CharactersWithSpaces>2996</CharactersWithSpaces>
  <Paragraphs>62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2026-01-20T20:51:00Z</dcterms:created>
  <dc:creator>Smart</dc:creator>
  <dc:description/>
  <dc:language>ru-RU</dc:language>
  <cp:lastModifiedBy/>
  <cp:lastPrinted>2026-06-28T16:09:46Z</cp:lastPrinted>
  <dcterms:modified xsi:type="dcterms:W3CDTF">2026-07-07T15:17:36Z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